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FAD" w:rsidRDefault="00544FAD" w:rsidP="00544FAD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FEDERAL SERVICE FOR SURVEILLANCE IN HEALTHCARE </w:t>
      </w:r>
    </w:p>
    <w:p w:rsidR="002C20A3" w:rsidRPr="003C6E75" w:rsidRDefault="00544FAD" w:rsidP="00544FAD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EAECEE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(ROSZDRAVNADZOR)</w:t>
      </w:r>
    </w:p>
    <w:p w:rsidR="003C6E75" w:rsidRDefault="003C6E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44FAD" w:rsidRPr="00E32AE3" w:rsidRDefault="00653B63" w:rsidP="00653B6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32AE3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REGISTRATION CERTIFICATE FOR A MEDICAL DEVICE</w:t>
      </w:r>
    </w:p>
    <w:p w:rsidR="00653B63" w:rsidRPr="00E32AE3" w:rsidRDefault="00653B6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53B63" w:rsidRPr="00E32AE3" w:rsidRDefault="00653B63" w:rsidP="00653B6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>No.</w:t>
      </w:r>
      <w:r w:rsidR="0048330E">
        <w:rPr>
          <w:rFonts w:ascii="Times New Roman" w:hAnsi="Times New Roman" w:cs="Times New Roman"/>
          <w:b/>
          <w:bCs/>
          <w:sz w:val="24"/>
          <w:szCs w:val="24"/>
        </w:rPr>
        <w:t>РЗН</w:t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48330E" w:rsidRPr="0048330E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>RZN</w:t>
      </w:r>
      <w:r w:rsidR="0048330E" w:rsidRPr="0048330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2020/100</w:t>
      </w:r>
      <w:r w:rsidR="00DA3CF2"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>90</w:t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of 17 April 2020</w:t>
      </w:r>
    </w:p>
    <w:p w:rsidR="00653B63" w:rsidRDefault="001F2E3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 the following medical device:</w:t>
      </w:r>
    </w:p>
    <w:p w:rsidR="001F2E32" w:rsidRPr="00D01034" w:rsidRDefault="00D0103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0103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Isothermal amplifier for SARS-CoV-2 nucleic acid detection according to TU 26.51.53-003-06931260-2020</w:t>
      </w:r>
    </w:p>
    <w:p w:rsidR="00DB5269" w:rsidRDefault="00DB526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B5269" w:rsidRDefault="009D526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This Registration Certificate is issued to</w:t>
      </w:r>
    </w:p>
    <w:p w:rsidR="00341BAA" w:rsidRDefault="00341BAA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EVOTECH-MIRAI</w:t>
      </w:r>
      <w:r w:rsidR="00D01034" w:rsidRPr="00D0103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GENOMICS LIMITED LIABILITY COMPANY (</w:t>
      </w:r>
      <w:r w:rsidR="00D01034"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EVOTECH-MIRAI</w:t>
      </w:r>
      <w:r w:rsidR="00D01034" w:rsidRPr="00D0103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D01034"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GENOMICS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LLC), </w:t>
      </w:r>
      <w:r w:rsidR="001C3B1F" w:rsidRPr="001C3B1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Russian Federation </w:t>
      </w:r>
      <w:r w:rsidR="00D01034" w:rsidRPr="00D0103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117437, Moscow, Ak. </w:t>
      </w:r>
      <w:proofErr w:type="spellStart"/>
      <w:r w:rsidR="00D01034" w:rsidRPr="00D0103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Artsimovich</w:t>
      </w:r>
      <w:proofErr w:type="spellEnd"/>
      <w:r w:rsidR="00D01034" w:rsidRPr="00D0103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Str., 3B, of.11</w:t>
      </w:r>
    </w:p>
    <w:p w:rsidR="00341BAA" w:rsidRPr="002233E9" w:rsidRDefault="002233E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233E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manufacturer </w:t>
      </w:r>
    </w:p>
    <w:p w:rsidR="002233E9" w:rsidRDefault="002233E9" w:rsidP="002233E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EVOTECH-MIRAI</w:t>
      </w:r>
      <w:r w:rsidR="00D01034" w:rsidRPr="00D0103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GENOMICS LIMITED LIABILITY COMPANY (</w:t>
      </w:r>
      <w:r w:rsidR="00D01034"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EVOTECH-MIRAI</w:t>
      </w:r>
      <w:r w:rsidR="00D01034" w:rsidRPr="00D0103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D01034"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GENOMICS LLC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), </w:t>
      </w:r>
      <w:r w:rsidR="001C3B1F" w:rsidRPr="001C3B1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Russian Federation </w:t>
      </w:r>
      <w:r w:rsidR="00D01034" w:rsidRPr="00D0103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117437, Moscow, Ak. </w:t>
      </w:r>
      <w:proofErr w:type="spellStart"/>
      <w:r w:rsidR="00D01034" w:rsidRPr="00D0103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Artsimovich</w:t>
      </w:r>
      <w:proofErr w:type="spellEnd"/>
      <w:r w:rsidR="00D01034" w:rsidRPr="00D0103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Str., 3B, of.11</w:t>
      </w:r>
    </w:p>
    <w:p w:rsidR="00341BAA" w:rsidRDefault="00341BAA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production </w:t>
      </w:r>
      <w:r w:rsidR="002233E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site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 located at</w:t>
      </w:r>
    </w:p>
    <w:p w:rsidR="00341BAA" w:rsidRDefault="00341BAA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JSC POZIS, </w:t>
      </w:r>
      <w:r w:rsidR="00522141"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4, </w:t>
      </w:r>
      <w:proofErr w:type="spellStart"/>
      <w:r w:rsidR="00522141"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Privokzalnaya</w:t>
      </w:r>
      <w:proofErr w:type="spellEnd"/>
      <w:r w:rsidR="00522141"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St</w:t>
      </w:r>
      <w:r w:rsidR="005D22B8">
        <w:rPr>
          <w:rFonts w:ascii="Times New Roman" w:hAnsi="Times New Roman" w:cs="Times New Roman"/>
          <w:b/>
          <w:bCs/>
          <w:sz w:val="24"/>
          <w:szCs w:val="24"/>
          <w:lang w:val="en-US"/>
        </w:rPr>
        <w:t>reet</w:t>
      </w:r>
      <w:r w:rsidR="00522141"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="00522141"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Zelenodolsk</w:t>
      </w:r>
      <w:proofErr w:type="spellEnd"/>
      <w:r w:rsidR="00522141"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, Republic of Tatarstan, Russia 422546</w:t>
      </w:r>
    </w:p>
    <w:p w:rsidR="00522141" w:rsidRPr="00522141" w:rsidRDefault="00522141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Registration Dossier 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No. </w:t>
      </w:r>
      <w:r w:rsidR="0048330E">
        <w:rPr>
          <w:rFonts w:ascii="Times New Roman" w:hAnsi="Times New Roman" w:cs="Times New Roman"/>
          <w:b/>
          <w:bCs/>
          <w:sz w:val="24"/>
          <w:szCs w:val="24"/>
        </w:rPr>
        <w:t>РД</w:t>
      </w:r>
      <w:r w:rsidR="0048330E" w:rsidRPr="0048330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RD</w:t>
      </w:r>
      <w:r w:rsidR="0048330E" w:rsidRPr="0048330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-3245</w:t>
      </w:r>
      <w:r w:rsidR="00AB1E4C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/261</w:t>
      </w:r>
      <w:r w:rsidR="00B07014">
        <w:rPr>
          <w:rFonts w:ascii="Times New Roman" w:hAnsi="Times New Roman" w:cs="Times New Roman"/>
          <w:b/>
          <w:bCs/>
          <w:sz w:val="24"/>
          <w:szCs w:val="24"/>
          <w:lang w:val="en-US"/>
        </w:rPr>
        <w:t>39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of 17 April 2020</w:t>
      </w:r>
    </w:p>
    <w:p w:rsidR="00522141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Classification by </w:t>
      </w:r>
      <w:r w:rsidR="00522141" w:rsidRPr="00522141">
        <w:rPr>
          <w:rFonts w:ascii="Times New Roman" w:hAnsi="Times New Roman" w:cs="Times New Roman"/>
          <w:sz w:val="24"/>
          <w:szCs w:val="24"/>
          <w:lang w:val="en-US"/>
        </w:rPr>
        <w:t>potential risk associated with the usage of the medical device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86C25">
        <w:rPr>
          <w:rFonts w:ascii="Times New Roman" w:hAnsi="Times New Roman" w:cs="Times New Roman"/>
          <w:b/>
          <w:bCs/>
          <w:sz w:val="24"/>
          <w:szCs w:val="24"/>
          <w:lang w:val="en-US"/>
        </w:rPr>
        <w:t>Class 2a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86C25" w:rsidRPr="002233E9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233E9">
        <w:rPr>
          <w:rFonts w:ascii="Times New Roman" w:hAnsi="Times New Roman" w:cs="Times New Roman"/>
          <w:sz w:val="24"/>
          <w:szCs w:val="24"/>
          <w:lang w:val="en-US"/>
        </w:rPr>
        <w:t xml:space="preserve">Code by the All-Russia Classifier of Types of Economic Activity: </w:t>
      </w:r>
      <w:r w:rsidRPr="002233E9">
        <w:rPr>
          <w:rFonts w:ascii="Times New Roman" w:hAnsi="Times New Roman" w:cs="Times New Roman"/>
          <w:b/>
          <w:bCs/>
          <w:sz w:val="24"/>
          <w:szCs w:val="24"/>
          <w:lang w:val="en-US"/>
        </w:rPr>
        <w:t>26.</w:t>
      </w:r>
      <w:r w:rsidR="00B07014">
        <w:rPr>
          <w:rFonts w:ascii="Times New Roman" w:hAnsi="Times New Roman" w:cs="Times New Roman"/>
          <w:b/>
          <w:bCs/>
          <w:sz w:val="24"/>
          <w:szCs w:val="24"/>
          <w:lang w:val="en-US"/>
        </w:rPr>
        <w:t>51</w:t>
      </w:r>
      <w:r w:rsidRPr="002233E9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B07014">
        <w:rPr>
          <w:rFonts w:ascii="Times New Roman" w:hAnsi="Times New Roman" w:cs="Times New Roman"/>
          <w:b/>
          <w:bCs/>
          <w:sz w:val="24"/>
          <w:szCs w:val="24"/>
          <w:lang w:val="en-US"/>
        </w:rPr>
        <w:t>53</w:t>
      </w:r>
      <w:r w:rsidRPr="002233E9">
        <w:rPr>
          <w:rFonts w:ascii="Times New Roman" w:hAnsi="Times New Roman" w:cs="Times New Roman"/>
          <w:b/>
          <w:bCs/>
          <w:sz w:val="24"/>
          <w:szCs w:val="24"/>
          <w:lang w:val="en-US"/>
        </w:rPr>
        <w:t>.1</w:t>
      </w:r>
      <w:r w:rsidR="00B07014">
        <w:rPr>
          <w:rFonts w:ascii="Times New Roman" w:hAnsi="Times New Roman" w:cs="Times New Roman"/>
          <w:b/>
          <w:bCs/>
          <w:sz w:val="24"/>
          <w:szCs w:val="24"/>
          <w:lang w:val="en-US"/>
        </w:rPr>
        <w:t>90</w:t>
      </w:r>
    </w:p>
    <w:p w:rsidR="00886C25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This Registration Certificate has an Appendix of 1 (one) page. </w:t>
      </w:r>
    </w:p>
    <w:p w:rsidR="00886C25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86C25" w:rsidRDefault="007B587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By the Order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Roszdravnadzor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No. 315</w:t>
      </w:r>
      <w:r w:rsidR="00B07014"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17 April 2020 </w:t>
      </w:r>
    </w:p>
    <w:p w:rsidR="007B5878" w:rsidRDefault="007B587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022DC8">
        <w:rPr>
          <w:rFonts w:ascii="Times New Roman" w:hAnsi="Times New Roman" w:cs="Times New Roman"/>
          <w:sz w:val="24"/>
          <w:szCs w:val="24"/>
          <w:lang w:val="en-US"/>
        </w:rPr>
        <w:t xml:space="preserve">circulation of 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above medical device is </w:t>
      </w:r>
      <w:r w:rsidR="00022DC8">
        <w:rPr>
          <w:rFonts w:ascii="Times New Roman" w:hAnsi="Times New Roman" w:cs="Times New Roman"/>
          <w:sz w:val="24"/>
          <w:szCs w:val="24"/>
          <w:lang w:val="en-US"/>
        </w:rPr>
        <w:t>allowed in the Russian Federation</w:t>
      </w: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A.V.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Samilova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(signature)</w:t>
      </w:r>
    </w:p>
    <w:p w:rsidR="00022DC8" w:rsidRDefault="00022DC8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Head of the 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Federal Service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or Surveillance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n Healthcare</w:t>
      </w:r>
    </w:p>
    <w:p w:rsidR="00022DC8" w:rsidRDefault="00022DC8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(stamp of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Roszdravnadozr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</w:t>
      </w: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004850</w:t>
      </w:r>
      <w:r w:rsidR="00B07014">
        <w:rPr>
          <w:rFonts w:ascii="Times New Roman" w:hAnsi="Times New Roman" w:cs="Times New Roman"/>
          <w:color w:val="000000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022DC8" w:rsidRDefault="00022DC8" w:rsidP="00022DC8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FEDERAL SERVICE FOR SURVEILLANCE IN HEALTHCARE </w:t>
      </w:r>
    </w:p>
    <w:p w:rsidR="00022DC8" w:rsidRPr="003C6E75" w:rsidRDefault="00022DC8" w:rsidP="00022DC8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EAECEE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(ROSZDRAVNADZOR)</w:t>
      </w:r>
    </w:p>
    <w:p w:rsidR="00022DC8" w:rsidRPr="00022DC8" w:rsidRDefault="00022DC8" w:rsidP="00022DC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>APPENDIX</w:t>
      </w:r>
    </w:p>
    <w:p w:rsidR="00022DC8" w:rsidRPr="00022DC8" w:rsidRDefault="00022DC8" w:rsidP="00022DC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022DC8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TO REGISTRATION CERTIFICATE FOR A MEDICAL DEVICE</w:t>
      </w:r>
    </w:p>
    <w:p w:rsidR="00022DC8" w:rsidRPr="00022DC8" w:rsidRDefault="00022DC8" w:rsidP="00022DC8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22DC8" w:rsidRPr="00022DC8" w:rsidRDefault="00022DC8" w:rsidP="00022DC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No. </w:t>
      </w:r>
      <w:r w:rsidR="0048330E">
        <w:rPr>
          <w:rFonts w:ascii="Times New Roman" w:hAnsi="Times New Roman" w:cs="Times New Roman"/>
          <w:b/>
          <w:bCs/>
          <w:sz w:val="24"/>
          <w:szCs w:val="24"/>
        </w:rPr>
        <w:t>РЗН</w:t>
      </w:r>
      <w:r w:rsidR="0048330E" w:rsidRPr="0048330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>RZN</w:t>
      </w:r>
      <w:r w:rsidR="0048330E" w:rsidRPr="0048330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2020/100</w:t>
      </w:r>
      <w:r w:rsid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>90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of 17 April 2020</w:t>
      </w:r>
    </w:p>
    <w:p w:rsidR="00B07014" w:rsidRPr="00B07014" w:rsidRDefault="00B07014" w:rsidP="00B07014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07014">
        <w:rPr>
          <w:rFonts w:ascii="Times New Roman" w:hAnsi="Times New Roman" w:cs="Times New Roman"/>
          <w:b/>
          <w:bCs/>
          <w:sz w:val="24"/>
          <w:szCs w:val="24"/>
          <w:lang w:val="en-US"/>
        </w:rPr>
        <w:t>Page 1</w:t>
      </w:r>
    </w:p>
    <w:p w:rsidR="00022DC8" w:rsidRDefault="00022DC8" w:rsidP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 the following medical device:</w:t>
      </w:r>
    </w:p>
    <w:p w:rsidR="00414509" w:rsidRPr="00DB5269" w:rsidRDefault="0048330E" w:rsidP="0041450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0103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Isothermal amplifier for SARS-CoV-2 nucleic acid detection according to TU 26.51.53-003-06931260-2020</w:t>
      </w:r>
    </w:p>
    <w:p w:rsidR="00022DC8" w:rsidRDefault="0041450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including:</w:t>
      </w:r>
    </w:p>
    <w:p w:rsidR="00414509" w:rsidRPr="0048330E" w:rsidRDefault="0048330E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8330E">
        <w:rPr>
          <w:rFonts w:ascii="Times New Roman" w:eastAsia="Times New Roman" w:hAnsi="Times New Roman" w:cs="Times New Roman"/>
          <w:sz w:val="24"/>
          <w:szCs w:val="24"/>
          <w:lang w:val="en-US"/>
        </w:rPr>
        <w:t>Isothermal amplifier for SARS-CoV-2 nucleic acid detection according to TU 26.51.53-003-06931260-2020</w:t>
      </w:r>
    </w:p>
    <w:p w:rsidR="006200F6" w:rsidRPr="006200F6" w:rsidRDefault="006200F6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Power supply unit</w:t>
      </w:r>
    </w:p>
    <w:p w:rsidR="006200F6" w:rsidRPr="006200F6" w:rsidRDefault="006200F6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USB 2.0 High-speed А-В cable</w:t>
      </w:r>
    </w:p>
    <w:p w:rsidR="006200F6" w:rsidRPr="006200F6" w:rsidRDefault="006200F6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USB drive with software</w:t>
      </w:r>
    </w:p>
    <w:p w:rsidR="002335EC" w:rsidRPr="002335EC" w:rsidRDefault="002335EC" w:rsidP="00F320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Operational documents</w:t>
      </w:r>
    </w:p>
    <w:p w:rsidR="002335EC" w:rsidRDefault="002335EC" w:rsidP="006200F6">
      <w:pPr>
        <w:pStyle w:val="a3"/>
        <w:numPr>
          <w:ilvl w:val="1"/>
          <w:numId w:val="1"/>
        </w:numPr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Handbook</w:t>
      </w:r>
    </w:p>
    <w:p w:rsidR="002335EC" w:rsidRDefault="002335EC" w:rsidP="006200F6">
      <w:pPr>
        <w:pStyle w:val="a3"/>
        <w:numPr>
          <w:ilvl w:val="1"/>
          <w:numId w:val="1"/>
        </w:numPr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Datasheet.</w:t>
      </w:r>
    </w:p>
    <w:p w:rsidR="00A051A4" w:rsidRPr="00A051A4" w:rsidRDefault="00A051A4" w:rsidP="00A051A4">
      <w:pPr>
        <w:ind w:left="349"/>
        <w:rPr>
          <w:rFonts w:ascii="Times New Roman" w:hAnsi="Times New Roman" w:cs="Times New Roman"/>
          <w:sz w:val="24"/>
          <w:szCs w:val="24"/>
          <w:lang w:val="en-US"/>
        </w:rPr>
      </w:pPr>
    </w:p>
    <w:p w:rsid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A.V.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Samilova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(signature)</w:t>
      </w:r>
    </w:p>
    <w:p w:rsidR="002335EC" w:rsidRDefault="002335EC" w:rsidP="002335EC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Head of the 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Federal Service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or Surveillance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n Healthcare</w:t>
      </w:r>
    </w:p>
    <w:p w:rsidR="002335EC" w:rsidRDefault="002335EC" w:rsidP="002335EC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(stamp of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Roszdravnadozr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</w:t>
      </w:r>
    </w:p>
    <w:p w:rsidR="002335EC" w:rsidRP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005889</w:t>
      </w:r>
      <w:r w:rsidR="006200F6">
        <w:rPr>
          <w:rFonts w:ascii="Times New Roman" w:hAnsi="Times New Roman" w:cs="Times New Roman"/>
          <w:sz w:val="24"/>
          <w:szCs w:val="24"/>
          <w:lang w:val="en-US"/>
        </w:rPr>
        <w:t>6</w:t>
      </w:r>
    </w:p>
    <w:sectPr w:rsidR="002335EC" w:rsidRPr="00233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86B40"/>
    <w:multiLevelType w:val="multilevel"/>
    <w:tmpl w:val="6338F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609"/>
    <w:rsid w:val="00022DC8"/>
    <w:rsid w:val="001C3B1F"/>
    <w:rsid w:val="001F2E32"/>
    <w:rsid w:val="002233E9"/>
    <w:rsid w:val="002335EC"/>
    <w:rsid w:val="002C20A3"/>
    <w:rsid w:val="0034007B"/>
    <w:rsid w:val="00341BAA"/>
    <w:rsid w:val="003C6E75"/>
    <w:rsid w:val="00414509"/>
    <w:rsid w:val="0048330E"/>
    <w:rsid w:val="004F5609"/>
    <w:rsid w:val="00522141"/>
    <w:rsid w:val="00544FAD"/>
    <w:rsid w:val="005D22B8"/>
    <w:rsid w:val="006200F6"/>
    <w:rsid w:val="00653B63"/>
    <w:rsid w:val="006C5695"/>
    <w:rsid w:val="006E705B"/>
    <w:rsid w:val="00740C3D"/>
    <w:rsid w:val="007B5878"/>
    <w:rsid w:val="007F22CF"/>
    <w:rsid w:val="00886C25"/>
    <w:rsid w:val="009D5266"/>
    <w:rsid w:val="00A051A4"/>
    <w:rsid w:val="00AB1E4C"/>
    <w:rsid w:val="00B07014"/>
    <w:rsid w:val="00D01034"/>
    <w:rsid w:val="00DA3CF2"/>
    <w:rsid w:val="00DB5269"/>
    <w:rsid w:val="00E32AE3"/>
    <w:rsid w:val="00F320DE"/>
    <w:rsid w:val="00F7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6D9EF"/>
  <w15:chartTrackingRefBased/>
  <w15:docId w15:val="{91B83441-99FA-4CB1-8F1E-57AFEA3D2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12</cp:revision>
  <dcterms:created xsi:type="dcterms:W3CDTF">2020-04-20T13:20:00Z</dcterms:created>
  <dcterms:modified xsi:type="dcterms:W3CDTF">2020-04-29T07:41:00Z</dcterms:modified>
</cp:coreProperties>
</file>